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CA" w:rsidRPr="00BA08CA" w:rsidRDefault="00A32C6A" w:rsidP="00711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8C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2376F" w:rsidRPr="00BA08C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A08CA">
        <w:rPr>
          <w:rFonts w:ascii="Times New Roman" w:hAnsi="Times New Roman" w:cs="Times New Roman"/>
          <w:b/>
          <w:bCs/>
          <w:sz w:val="24"/>
          <w:szCs w:val="24"/>
        </w:rPr>
        <w:t>.07.2022</w:t>
      </w:r>
    </w:p>
    <w:p w:rsidR="00BD273C" w:rsidRDefault="00BA08CA" w:rsidP="00BA08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8CA">
        <w:rPr>
          <w:rFonts w:ascii="Times New Roman" w:hAnsi="Times New Roman" w:cs="Times New Roman"/>
          <w:sz w:val="24"/>
          <w:szCs w:val="24"/>
        </w:rPr>
        <w:t>15.07.2022 г. с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B90210" w:rsidRPr="00BA08CA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="00A32C6A" w:rsidRPr="00BA08CA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210" w:rsidRPr="00BA08CA">
        <w:rPr>
          <w:rFonts w:ascii="Times New Roman" w:hAnsi="Times New Roman" w:cs="Times New Roman"/>
          <w:sz w:val="24"/>
          <w:szCs w:val="24"/>
        </w:rPr>
        <w:t>по Забайкальскому краю,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созданных для выполнения задач, поставленных перед </w:t>
      </w:r>
      <w:r w:rsidR="00B90210" w:rsidRPr="00BA08CA">
        <w:rPr>
          <w:rFonts w:ascii="Times New Roman" w:hAnsi="Times New Roman" w:cs="Times New Roman"/>
          <w:sz w:val="24"/>
          <w:szCs w:val="24"/>
        </w:rPr>
        <w:t>Забайкалкрайстатом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, и урегулированию конфликта интересов (далее – комиссия). </w:t>
      </w:r>
    </w:p>
    <w:p w:rsidR="00B90210" w:rsidRPr="00BD273C" w:rsidRDefault="00A32C6A" w:rsidP="00BA08C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3C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комиссии рассмотрены: </w:t>
      </w:r>
    </w:p>
    <w:p w:rsidR="00B90210" w:rsidRPr="00BA08CA" w:rsidRDefault="00A32C6A" w:rsidP="00BA08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8CA">
        <w:rPr>
          <w:rFonts w:ascii="Times New Roman" w:hAnsi="Times New Roman" w:cs="Times New Roman"/>
          <w:sz w:val="24"/>
          <w:szCs w:val="24"/>
        </w:rPr>
        <w:t xml:space="preserve">1. Доклад о результатах проверки достоверности и полноты сведений о доходах, об имуществе и обязательствах имущественного характера, представленных </w:t>
      </w:r>
      <w:r w:rsidR="00B90210" w:rsidRPr="00BA08CA">
        <w:rPr>
          <w:rFonts w:ascii="Times New Roman" w:hAnsi="Times New Roman" w:cs="Times New Roman"/>
          <w:sz w:val="24"/>
          <w:szCs w:val="24"/>
        </w:rPr>
        <w:t>специалистом -экспертом</w:t>
      </w:r>
      <w:r w:rsidRPr="00BA08CA">
        <w:rPr>
          <w:rFonts w:ascii="Times New Roman" w:hAnsi="Times New Roman" w:cs="Times New Roman"/>
          <w:sz w:val="24"/>
          <w:szCs w:val="24"/>
        </w:rPr>
        <w:t xml:space="preserve"> </w:t>
      </w:r>
      <w:r w:rsidR="00B90210" w:rsidRPr="00BA08CA">
        <w:rPr>
          <w:rFonts w:ascii="Times New Roman" w:hAnsi="Times New Roman" w:cs="Times New Roman"/>
          <w:sz w:val="24"/>
          <w:szCs w:val="24"/>
        </w:rPr>
        <w:t>Т</w:t>
      </w:r>
      <w:r w:rsidRPr="00BA08CA">
        <w:rPr>
          <w:rFonts w:ascii="Times New Roman" w:hAnsi="Times New Roman" w:cs="Times New Roman"/>
          <w:sz w:val="24"/>
          <w:szCs w:val="24"/>
        </w:rPr>
        <w:t>ерриториального органа Федеральной службы государственной статистики</w:t>
      </w:r>
      <w:r w:rsidR="00B90210" w:rsidRPr="00BA08CA"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  <w:r w:rsidR="00F47813">
        <w:rPr>
          <w:rFonts w:ascii="Times New Roman" w:hAnsi="Times New Roman" w:cs="Times New Roman"/>
          <w:sz w:val="24"/>
          <w:szCs w:val="24"/>
        </w:rPr>
        <w:t>;</w:t>
      </w:r>
    </w:p>
    <w:p w:rsidR="00B90210" w:rsidRPr="00BA08CA" w:rsidRDefault="00B90210" w:rsidP="00BA08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8CA">
        <w:rPr>
          <w:rFonts w:ascii="Times New Roman" w:hAnsi="Times New Roman" w:cs="Times New Roman"/>
          <w:sz w:val="24"/>
          <w:szCs w:val="24"/>
        </w:rPr>
        <w:t>2. Проведение оценки коррупционных рисков</w:t>
      </w:r>
      <w:r w:rsidR="00F47813">
        <w:rPr>
          <w:rFonts w:ascii="Times New Roman" w:hAnsi="Times New Roman" w:cs="Times New Roman"/>
          <w:sz w:val="24"/>
          <w:szCs w:val="24"/>
        </w:rPr>
        <w:t>.</w:t>
      </w:r>
    </w:p>
    <w:p w:rsidR="00B90210" w:rsidRPr="00BD273C" w:rsidRDefault="00A32C6A" w:rsidP="00BA08C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3C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комиссией приняты следующие решения: </w:t>
      </w:r>
    </w:p>
    <w:p w:rsidR="008F3194" w:rsidRPr="00BA08CA" w:rsidRDefault="00A32C6A" w:rsidP="00BA08C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8CA">
        <w:rPr>
          <w:rFonts w:ascii="Times New Roman" w:hAnsi="Times New Roman" w:cs="Times New Roman"/>
          <w:sz w:val="24"/>
          <w:szCs w:val="24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B90210" w:rsidRPr="00BA08CA">
        <w:rPr>
          <w:rFonts w:ascii="Times New Roman" w:hAnsi="Times New Roman" w:cs="Times New Roman"/>
          <w:sz w:val="24"/>
          <w:szCs w:val="24"/>
        </w:rPr>
        <w:t>специалистом-экспертом Забайкалкрайстата</w:t>
      </w:r>
      <w:r w:rsidRPr="00BA08CA">
        <w:rPr>
          <w:rFonts w:ascii="Times New Roman" w:hAnsi="Times New Roman" w:cs="Times New Roman"/>
          <w:sz w:val="24"/>
          <w:szCs w:val="24"/>
        </w:rPr>
        <w:t xml:space="preserve">, являются недостоверными и неполными. Комиссия рекомендует руководителю </w:t>
      </w:r>
      <w:r w:rsidR="00B90210" w:rsidRPr="00BA08CA">
        <w:rPr>
          <w:rFonts w:ascii="Times New Roman" w:hAnsi="Times New Roman" w:cs="Times New Roman"/>
          <w:sz w:val="24"/>
          <w:szCs w:val="24"/>
        </w:rPr>
        <w:t>Забайкалкрайстата</w:t>
      </w:r>
      <w:r w:rsidRPr="00BA08CA">
        <w:rPr>
          <w:rFonts w:ascii="Times New Roman" w:hAnsi="Times New Roman" w:cs="Times New Roman"/>
          <w:sz w:val="24"/>
          <w:szCs w:val="24"/>
        </w:rPr>
        <w:t xml:space="preserve"> (с учетом малозначительности допущенных нарушений, а также наличия смягчающих обстоятельств) мер юридической ответственности к </w:t>
      </w:r>
      <w:r w:rsidR="008F3194" w:rsidRPr="00BA08CA">
        <w:rPr>
          <w:rFonts w:ascii="Times New Roman" w:hAnsi="Times New Roman" w:cs="Times New Roman"/>
          <w:sz w:val="24"/>
          <w:szCs w:val="24"/>
        </w:rPr>
        <w:t>специалисту-эксперту Забайкалкрайстата</w:t>
      </w:r>
      <w:r w:rsidRPr="00BA08CA">
        <w:rPr>
          <w:rFonts w:ascii="Times New Roman" w:hAnsi="Times New Roman" w:cs="Times New Roman"/>
          <w:sz w:val="24"/>
          <w:szCs w:val="24"/>
        </w:rPr>
        <w:t xml:space="preserve"> не применять. </w:t>
      </w:r>
    </w:p>
    <w:p w:rsidR="008F3194" w:rsidRPr="00BA08CA" w:rsidRDefault="00A32C6A" w:rsidP="00BA08C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8CA">
        <w:rPr>
          <w:rFonts w:ascii="Times New Roman" w:hAnsi="Times New Roman" w:cs="Times New Roman"/>
          <w:sz w:val="24"/>
          <w:szCs w:val="24"/>
        </w:rPr>
        <w:t xml:space="preserve">Однако в случае совершения повторного правонарушения в рамках последующих декларационных кампаний учитывать установленные в результате проведенной Проверки нарушения в качестве отягчающего обстоятельства. </w:t>
      </w:r>
    </w:p>
    <w:p w:rsidR="00A32C6A" w:rsidRDefault="00F47813" w:rsidP="00BA08C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13">
        <w:rPr>
          <w:rFonts w:ascii="Times New Roman" w:hAnsi="Times New Roman" w:cs="Times New Roman"/>
          <w:sz w:val="24"/>
          <w:szCs w:val="24"/>
        </w:rPr>
        <w:t>(</w:t>
      </w:r>
      <w:r w:rsidR="00A32C6A" w:rsidRPr="00F47813">
        <w:rPr>
          <w:rFonts w:ascii="Times New Roman" w:hAnsi="Times New Roman" w:cs="Times New Roman"/>
          <w:sz w:val="24"/>
          <w:szCs w:val="24"/>
        </w:rPr>
        <w:t>Ключевые детали: на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за период с 2019-2021 г., представленные государственным гражданским служащим, являются недостоверными).</w:t>
      </w:r>
    </w:p>
    <w:p w:rsidR="00BA08CA" w:rsidRDefault="00BA08CA" w:rsidP="00BA08C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08CA" w:rsidRDefault="00AF1791" w:rsidP="00F478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Внесено предложение и</w:t>
      </w:r>
      <w:r w:rsidR="00BA08CA">
        <w:rPr>
          <w:rFonts w:ascii="Times New Roman" w:hAnsi="Times New Roman" w:cs="Times New Roman"/>
          <w:sz w:val="24"/>
          <w:szCs w:val="24"/>
        </w:rPr>
        <w:t>сключить пункт 9</w:t>
      </w:r>
      <w:r w:rsidR="00F47813">
        <w:rPr>
          <w:rFonts w:ascii="Times New Roman" w:hAnsi="Times New Roman" w:cs="Times New Roman"/>
          <w:sz w:val="24"/>
          <w:szCs w:val="24"/>
        </w:rPr>
        <w:t xml:space="preserve"> из Перечня </w:t>
      </w:r>
      <w:r w:rsidR="00F47813" w:rsidRPr="00F47813">
        <w:rPr>
          <w:rFonts w:ascii="Times New Roman" w:hAnsi="Times New Roman" w:cs="Times New Roman"/>
          <w:sz w:val="24"/>
          <w:szCs w:val="24"/>
        </w:rPr>
        <w:t>коррупционно-опасных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E11"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F47813">
        <w:rPr>
          <w:rFonts w:ascii="Times New Roman" w:hAnsi="Times New Roman" w:cs="Times New Roman"/>
          <w:sz w:val="24"/>
          <w:szCs w:val="24"/>
        </w:rPr>
        <w:t xml:space="preserve"> </w:t>
      </w:r>
      <w:r w:rsidR="00CA2E11" w:rsidRPr="00CA2E11">
        <w:rPr>
          <w:rFonts w:ascii="Times New Roman" w:hAnsi="Times New Roman" w:cs="Times New Roman"/>
          <w:sz w:val="24"/>
          <w:szCs w:val="24"/>
        </w:rPr>
        <w:t>от 28.03.2022</w:t>
      </w:r>
      <w:r w:rsidR="00CA2E11">
        <w:rPr>
          <w:rFonts w:ascii="Times New Roman" w:hAnsi="Times New Roman" w:cs="Times New Roman"/>
          <w:sz w:val="24"/>
          <w:szCs w:val="24"/>
        </w:rPr>
        <w:t xml:space="preserve"> № </w:t>
      </w:r>
      <w:r w:rsidR="00CA2E11" w:rsidRPr="00CA2E11">
        <w:rPr>
          <w:rFonts w:ascii="Times New Roman" w:hAnsi="Times New Roman" w:cs="Times New Roman"/>
          <w:sz w:val="24"/>
          <w:szCs w:val="24"/>
        </w:rPr>
        <w:t>14-14-5/1773-ТО "О проведении в 2022 году проверок эффективности и качества осуществления переданных полномочий Российской Федерации по подготовке и проведению ВПН-2020"</w:t>
      </w:r>
      <w:r w:rsidR="00CA2E11">
        <w:rPr>
          <w:rFonts w:ascii="Times New Roman" w:hAnsi="Times New Roman" w:cs="Times New Roman"/>
          <w:sz w:val="24"/>
          <w:szCs w:val="24"/>
        </w:rPr>
        <w:t>.</w:t>
      </w:r>
      <w:r w:rsidR="00BD273C">
        <w:rPr>
          <w:rFonts w:ascii="Times New Roman" w:hAnsi="Times New Roman" w:cs="Times New Roman"/>
          <w:sz w:val="24"/>
          <w:szCs w:val="24"/>
        </w:rPr>
        <w:t xml:space="preserve"> Предложения для дополнения единого Перечня коррупционно-опасных функций центрального аппарата и территориальных органов Росстата отсутствуют</w:t>
      </w:r>
      <w:r w:rsidR="00B831D3">
        <w:rPr>
          <w:rFonts w:ascii="Times New Roman" w:hAnsi="Times New Roman" w:cs="Times New Roman"/>
          <w:sz w:val="24"/>
          <w:szCs w:val="24"/>
        </w:rPr>
        <w:t xml:space="preserve"> в связи с полным отражением рисков, возникающих при реализации функций</w:t>
      </w:r>
      <w:r w:rsidR="00BD273C">
        <w:rPr>
          <w:rFonts w:ascii="Times New Roman" w:hAnsi="Times New Roman" w:cs="Times New Roman"/>
          <w:sz w:val="24"/>
          <w:szCs w:val="24"/>
        </w:rPr>
        <w:t>.</w:t>
      </w:r>
    </w:p>
    <w:p w:rsidR="00B831D3" w:rsidRPr="00B831D3" w:rsidRDefault="00B831D3" w:rsidP="00B831D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D3">
        <w:rPr>
          <w:rFonts w:ascii="Times New Roman" w:hAnsi="Times New Roman" w:cs="Times New Roman"/>
          <w:sz w:val="24"/>
          <w:szCs w:val="24"/>
        </w:rPr>
        <w:t>(Ключевые детали:</w:t>
      </w:r>
      <w:r w:rsidR="0071175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 проведении оценки коррупционных рисков, возникающих при реализации</w:t>
      </w:r>
      <w:r w:rsidR="0004383B">
        <w:rPr>
          <w:rFonts w:ascii="Times New Roman" w:hAnsi="Times New Roman" w:cs="Times New Roman"/>
          <w:sz w:val="24"/>
          <w:szCs w:val="24"/>
        </w:rPr>
        <w:t xml:space="preserve">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AA">
        <w:rPr>
          <w:rFonts w:ascii="Times New Roman" w:hAnsi="Times New Roman" w:cs="Times New Roman"/>
          <w:sz w:val="24"/>
          <w:szCs w:val="24"/>
        </w:rPr>
        <w:t>внесено предложение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исключить пункт 9 из Перечня </w:t>
      </w:r>
      <w:r w:rsidRPr="00F47813">
        <w:rPr>
          <w:rFonts w:ascii="Times New Roman" w:hAnsi="Times New Roman" w:cs="Times New Roman"/>
          <w:sz w:val="24"/>
          <w:szCs w:val="24"/>
        </w:rPr>
        <w:t>коррупционно-опасных функций</w:t>
      </w:r>
      <w:r w:rsidR="00043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3B">
        <w:rPr>
          <w:rFonts w:ascii="Times New Roman" w:hAnsi="Times New Roman" w:cs="Times New Roman"/>
          <w:sz w:val="24"/>
          <w:szCs w:val="24"/>
        </w:rPr>
        <w:t>П</w:t>
      </w:r>
      <w:r w:rsidR="001E2445">
        <w:rPr>
          <w:rFonts w:ascii="Times New Roman" w:hAnsi="Times New Roman" w:cs="Times New Roman"/>
          <w:sz w:val="24"/>
          <w:szCs w:val="24"/>
        </w:rPr>
        <w:t xml:space="preserve">редложения по </w:t>
      </w:r>
      <w:r>
        <w:rPr>
          <w:rFonts w:ascii="Times New Roman" w:hAnsi="Times New Roman" w:cs="Times New Roman"/>
          <w:sz w:val="24"/>
          <w:szCs w:val="24"/>
        </w:rPr>
        <w:t>дополнени</w:t>
      </w:r>
      <w:r w:rsidR="001E244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единого Перечня коррупционно-опасных функций центрального аппарата и территориальных органов Росстата отсутствуют</w:t>
      </w:r>
      <w:r w:rsidRPr="00B831D3">
        <w:rPr>
          <w:rFonts w:ascii="Times New Roman" w:hAnsi="Times New Roman" w:cs="Times New Roman"/>
          <w:sz w:val="24"/>
          <w:szCs w:val="24"/>
        </w:rPr>
        <w:t>).</w:t>
      </w:r>
    </w:p>
    <w:sectPr w:rsidR="00B831D3" w:rsidRPr="00B8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43149"/>
    <w:multiLevelType w:val="hybridMultilevel"/>
    <w:tmpl w:val="B4F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6A"/>
    <w:rsid w:val="0004383B"/>
    <w:rsid w:val="00111636"/>
    <w:rsid w:val="0012376F"/>
    <w:rsid w:val="001E2445"/>
    <w:rsid w:val="00315100"/>
    <w:rsid w:val="00482567"/>
    <w:rsid w:val="0071175F"/>
    <w:rsid w:val="008F3194"/>
    <w:rsid w:val="009226AA"/>
    <w:rsid w:val="00A32C6A"/>
    <w:rsid w:val="00AF1791"/>
    <w:rsid w:val="00B831D3"/>
    <w:rsid w:val="00B90210"/>
    <w:rsid w:val="00BA08CA"/>
    <w:rsid w:val="00BD273C"/>
    <w:rsid w:val="00CA2E11"/>
    <w:rsid w:val="00F045D3"/>
    <w:rsid w:val="00F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E91D"/>
  <w15:docId w15:val="{0145FA13-59E6-4602-AE2A-738C790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Карелова Ирина Александровна</cp:lastModifiedBy>
  <cp:revision>10</cp:revision>
  <cp:lastPrinted>2022-07-14T08:26:00Z</cp:lastPrinted>
  <dcterms:created xsi:type="dcterms:W3CDTF">2022-07-18T07:31:00Z</dcterms:created>
  <dcterms:modified xsi:type="dcterms:W3CDTF">2022-07-28T02:22:00Z</dcterms:modified>
</cp:coreProperties>
</file>